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PHÒNG GIÁO DỤC &amp; ĐÀO TẠO HUYỆN GIA LÂM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TRƯỜNG MẦM NON HOA HỒNG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--------***--------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tabs>
          <w:tab w:val="left" w:pos="6985"/>
        </w:tabs>
        <w:spacing w:line="288" w:lineRule="auto"/>
        <w:rPr>
          <w:szCs w:val="28"/>
        </w:rPr>
      </w:pPr>
      <w:r>
        <w:rPr>
          <w:szCs w:val="28"/>
        </w:rPr>
        <w:tab/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tabs>
          <w:tab w:val="left" w:pos="6985"/>
        </w:tabs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GIÁO  ÁN: PTTM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HOẠT ĐỘNG TẠO HÌNH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jc w:val="center"/>
        <w:rPr>
          <w:b/>
          <w:szCs w:val="28"/>
        </w:rPr>
      </w:pP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Đềtài     :Tạohìnhtừcácviênđá, sỏi</w:t>
      </w: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Loạitiết :Đềtài</w:t>
      </w: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Lứatuổi :Mẫugiáonhỡ 4-5 tuổi</w:t>
      </w: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Sốlượng : 20 – 22 trẻ</w:t>
      </w: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Thờigian: 25 -30 phút</w:t>
      </w:r>
    </w:p>
    <w:p w:rsidR="001A1F4B" w:rsidRDefault="001A1F4B" w:rsidP="00D00C30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835"/>
        <w:rPr>
          <w:b/>
          <w:szCs w:val="28"/>
        </w:rPr>
      </w:pPr>
      <w:r>
        <w:rPr>
          <w:b/>
          <w:szCs w:val="28"/>
        </w:rPr>
        <w:t>Giáoviên: ĐoànThịHà</w:t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2160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ind w:firstLine="720"/>
        <w:rPr>
          <w:b/>
          <w:szCs w:val="28"/>
        </w:rPr>
      </w:pPr>
      <w:r>
        <w:rPr>
          <w:b/>
          <w:szCs w:val="28"/>
        </w:rPr>
        <w:tab/>
      </w: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</w:p>
    <w:p w:rsidR="001A1F4B" w:rsidRDefault="001A1F4B" w:rsidP="001A1F4B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NĂM HỌC: 2019 – 2020</w:t>
      </w:r>
    </w:p>
    <w:p w:rsidR="001A1F4B" w:rsidRDefault="001A1F4B" w:rsidP="001A1F4B">
      <w:pPr>
        <w:rPr>
          <w:b/>
          <w:szCs w:val="28"/>
        </w:rPr>
      </w:pPr>
      <w:r>
        <w:rPr>
          <w:b/>
          <w:szCs w:val="28"/>
        </w:rPr>
        <w:lastRenderedPageBreak/>
        <w:t>I/ Mụcđíchyêucầu:</w:t>
      </w:r>
    </w:p>
    <w:p w:rsidR="001A1F4B" w:rsidRDefault="001A1F4B" w:rsidP="001A1F4B">
      <w:pPr>
        <w:rPr>
          <w:b/>
          <w:i/>
          <w:szCs w:val="28"/>
        </w:rPr>
      </w:pPr>
      <w:r>
        <w:rPr>
          <w:b/>
          <w:i/>
          <w:szCs w:val="28"/>
        </w:rPr>
        <w:t>1/Kiếnthức:</w:t>
      </w:r>
    </w:p>
    <w:p w:rsidR="001A1F4B" w:rsidRDefault="001A1F4B" w:rsidP="001A1F4B">
      <w:pPr>
        <w:rPr>
          <w:szCs w:val="28"/>
        </w:rPr>
      </w:pPr>
      <w:r>
        <w:rPr>
          <w:b/>
          <w:i/>
          <w:szCs w:val="28"/>
        </w:rPr>
        <w:t>-</w:t>
      </w:r>
      <w:r>
        <w:rPr>
          <w:szCs w:val="28"/>
        </w:rPr>
        <w:t xml:space="preserve">Trẻbiếtsửdụngcácviênđá, sỏi, cóhìnhdạngkhácnhauđểsắpxếp, tạoracáchìnhđơngiản: Cácloạihoa, cànhlá,câylá, các con vật, hìnhngười … đểtrangtrítạothànhnhữngbứctranhvớinhiềucáchtrangtríkhácnhau: </w:t>
      </w:r>
    </w:p>
    <w:p w:rsidR="001A1F4B" w:rsidRDefault="001A1F4B" w:rsidP="001A1F4B">
      <w:pPr>
        <w:rPr>
          <w:szCs w:val="28"/>
        </w:rPr>
      </w:pPr>
      <w:r>
        <w:rPr>
          <w:szCs w:val="28"/>
        </w:rPr>
        <w:t>- Trẻbiếttrangtrícáchọatiếtchocácviênđá, sỏikhácnhaunhư,tròn, bầudục, tam giác:…đểtrẻtạorasảnphẩm.</w:t>
      </w:r>
    </w:p>
    <w:p w:rsidR="001A1F4B" w:rsidRDefault="001A1F4B" w:rsidP="001A1F4B">
      <w:pPr>
        <w:rPr>
          <w:b/>
          <w:i/>
          <w:szCs w:val="28"/>
        </w:rPr>
      </w:pPr>
      <w:r>
        <w:rPr>
          <w:b/>
          <w:i/>
          <w:szCs w:val="28"/>
        </w:rPr>
        <w:t>2. Kĩnăng:</w:t>
      </w:r>
    </w:p>
    <w:p w:rsidR="001A1F4B" w:rsidRDefault="001A1F4B" w:rsidP="001A1F4B">
      <w:pPr>
        <w:spacing w:line="336" w:lineRule="auto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Trẻđượctrảinghiệmkĩnăng: Xếp,vẽ, dánkeo, tômầu…</w:t>
      </w:r>
    </w:p>
    <w:p w:rsidR="001A1F4B" w:rsidRDefault="001A1F4B" w:rsidP="001A1F4B">
      <w:pPr>
        <w:rPr>
          <w:szCs w:val="28"/>
        </w:rPr>
      </w:pPr>
      <w:r>
        <w:rPr>
          <w:szCs w:val="28"/>
        </w:rPr>
        <w:t>- Trẻthểhiệnđượccảmxúccủamình, sựkhéoléocủađôitay, pháthuykhảnăngsángtạocủatrẻ.</w:t>
      </w:r>
    </w:p>
    <w:p w:rsidR="001A1F4B" w:rsidRDefault="001A1F4B" w:rsidP="001A1F4B">
      <w:pPr>
        <w:rPr>
          <w:szCs w:val="28"/>
        </w:rPr>
      </w:pPr>
      <w:r>
        <w:rPr>
          <w:szCs w:val="28"/>
        </w:rPr>
        <w:t>- Trẻlấyvàcấtđồdùngđúngnơiquyđịnh.</w:t>
      </w:r>
    </w:p>
    <w:p w:rsidR="001A1F4B" w:rsidRDefault="001A1F4B" w:rsidP="001A1F4B">
      <w:pPr>
        <w:tabs>
          <w:tab w:val="left" w:pos="945"/>
        </w:tabs>
        <w:spacing w:line="288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3. Tháiđộ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Trẻhứngthú, tíchcựcthamgiavàohoạtđộngtạohình, </w:t>
      </w:r>
      <w:r>
        <w:rPr>
          <w:color w:val="000000"/>
          <w:sz w:val="28"/>
          <w:szCs w:val="28"/>
        </w:rPr>
        <w:t>cốgắnghoànthànhsảnphẩmcủamình.</w:t>
      </w:r>
    </w:p>
    <w:p w:rsidR="001A1F4B" w:rsidRDefault="001A1F4B" w:rsidP="001A1F4B">
      <w:pPr>
        <w:rPr>
          <w:szCs w:val="28"/>
        </w:rPr>
      </w:pPr>
      <w:r>
        <w:rPr>
          <w:szCs w:val="28"/>
        </w:rPr>
        <w:t>-Trẻyêuquý, thíchvàgiữgìnsảnphẩmmìnhtạora.</w:t>
      </w:r>
    </w:p>
    <w:p w:rsidR="001A1F4B" w:rsidRDefault="001A1F4B" w:rsidP="001A1F4B">
      <w:pPr>
        <w:rPr>
          <w:b/>
          <w:szCs w:val="28"/>
        </w:rPr>
      </w:pPr>
      <w:r>
        <w:rPr>
          <w:b/>
          <w:szCs w:val="28"/>
        </w:rPr>
        <w:t>I/ CHUẨN BỊ: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Địađiểm:</w:t>
      </w:r>
    </w:p>
    <w:p w:rsidR="001A1F4B" w:rsidRDefault="001A1F4B" w:rsidP="001A1F4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Tronglớphọc. </w:t>
      </w:r>
    </w:p>
    <w:p w:rsidR="001A1F4B" w:rsidRDefault="001A1F4B" w:rsidP="001A1F4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2.Môitrườnghọctập</w:t>
      </w:r>
    </w:p>
    <w:p w:rsidR="001A1F4B" w:rsidRDefault="001A1F4B" w:rsidP="001A1F4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Trangtrítheo“ Sựkiện 20/11”. 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Đồdùngđồchơiđượcsắpxếpgọngàng</w:t>
      </w:r>
    </w:p>
    <w:p w:rsidR="001A1F4B" w:rsidRDefault="001A1F4B" w:rsidP="001A1F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Độihình: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Trẻthựchiện: Trẻngồi 4 nhóm, 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 Nhậnxét: Trẻngồitự do.</w:t>
      </w:r>
    </w:p>
    <w:p w:rsidR="001A1F4B" w:rsidRDefault="001A1F4B" w:rsidP="001A1F4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Đồdùng:</w:t>
      </w:r>
    </w:p>
    <w:p w:rsidR="001A1F4B" w:rsidRDefault="001A1F4B" w:rsidP="001A1F4B">
      <w:pPr>
        <w:rPr>
          <w:i/>
          <w:szCs w:val="28"/>
        </w:rPr>
      </w:pPr>
      <w:r>
        <w:rPr>
          <w:i/>
          <w:szCs w:val="28"/>
        </w:rPr>
        <w:t>a/Đồdùngcủacô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- 4 tranh được trang trí các viên đá, sỏi khác nhau.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+ Tranh 1: Chùm nho được trang trí trên đĩa.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+ Tranh 2:  Tranh đàn cá.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+ Tranh 3: Tranh gia đình  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+ Tranh 4: Tranh hình cây cành lá.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Nơi trưng bày sản phẩm trang trí theo hình thức phòng triển lãm tranh.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Nhạc bài “ Về thâỳ cô”</w:t>
      </w:r>
    </w:p>
    <w:p w:rsidR="001A1F4B" w:rsidRDefault="001A1F4B" w:rsidP="001A1F4B">
      <w:pPr>
        <w:rPr>
          <w:i/>
          <w:szCs w:val="28"/>
          <w:lang w:val="pt-BR"/>
        </w:rPr>
      </w:pPr>
      <w:r>
        <w:rPr>
          <w:i/>
          <w:szCs w:val="28"/>
          <w:lang w:val="pt-BR"/>
        </w:rPr>
        <w:t>b/Đồ dùng của trẻ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Bàn cho trẻ ngồi.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Mỗi trẻ một khung tranh</w:t>
      </w:r>
    </w:p>
    <w:p w:rsidR="001A1F4B" w:rsidRDefault="001A1F4B" w:rsidP="001A1F4B">
      <w:pPr>
        <w:rPr>
          <w:szCs w:val="28"/>
          <w:lang w:val="pt-BR"/>
        </w:rPr>
      </w:pPr>
      <w:r>
        <w:rPr>
          <w:szCs w:val="28"/>
          <w:lang w:val="pt-BR"/>
        </w:rPr>
        <w:t>- Khay đựng các nguyên liệu như: Mầu nước, keo sữa, tăm bông, sỏi các loại hình khác nhau, kim sa, cây lá...- Ảnh thẻ của trẻ.</w:t>
      </w:r>
    </w:p>
    <w:p w:rsidR="001A1F4B" w:rsidRPr="001A1F4B" w:rsidRDefault="001A1F4B" w:rsidP="001A1F4B">
      <w:pPr>
        <w:rPr>
          <w:szCs w:val="28"/>
          <w:lang w:val="pt-BR"/>
        </w:rPr>
      </w:pPr>
      <w:r>
        <w:rPr>
          <w:b/>
          <w:szCs w:val="28"/>
          <w:lang w:val="pt-BR"/>
        </w:rPr>
        <w:lastRenderedPageBreak/>
        <w:t>II/ TIẾN TRÌNH HOẠT ĐỘNG</w:t>
      </w:r>
    </w:p>
    <w:p w:rsidR="001A1F4B" w:rsidRDefault="001A1F4B" w:rsidP="001A1F4B">
      <w:pPr>
        <w:rPr>
          <w:b/>
          <w:szCs w:val="28"/>
          <w:lang w:val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041"/>
        <w:gridCol w:w="6355"/>
        <w:gridCol w:w="1985"/>
      </w:tblGrid>
      <w:tr w:rsidR="001A1F4B" w:rsidTr="00D00C3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4B" w:rsidRDefault="001A1F4B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Thời gian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4B" w:rsidRDefault="001A1F4B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NỘI DUNG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4B" w:rsidRDefault="001A1F4B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HOẠT ĐỘNG CỦA CÔ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4B" w:rsidRDefault="001A1F4B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HOẠT ĐỘNG CỦA TRẺ</w:t>
            </w:r>
          </w:p>
        </w:tc>
      </w:tr>
      <w:tr w:rsidR="001A1F4B" w:rsidTr="00D00C3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1-2 p</w:t>
            </w: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4- 5p</w:t>
            </w: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13 - 15 phút</w:t>
            </w: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4 - 5 p</w:t>
            </w: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1-2 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1. Ổn định Gây hứng thú: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2.Nội dung chính: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  <w:r>
              <w:rPr>
                <w:b/>
                <w:i/>
                <w:szCs w:val="28"/>
                <w:lang w:val="pt-BR"/>
              </w:rPr>
              <w:t>a. Quan sát và đàm thoại: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3.Kết thúc:</w:t>
            </w:r>
          </w:p>
          <w:p w:rsidR="001A1F4B" w:rsidRDefault="001A1F4B">
            <w:pPr>
              <w:tabs>
                <w:tab w:val="left" w:pos="945"/>
              </w:tabs>
              <w:rPr>
                <w:b/>
                <w:i/>
                <w:szCs w:val="28"/>
                <w:lang w:val="pt-BR"/>
              </w:rPr>
            </w:pPr>
          </w:p>
          <w:p w:rsidR="001A1F4B" w:rsidRDefault="001A1F4B">
            <w:pPr>
              <w:rPr>
                <w:b/>
                <w:szCs w:val="28"/>
                <w:lang w:val="pt-BR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-</w:t>
            </w:r>
            <w:r>
              <w:rPr>
                <w:szCs w:val="28"/>
                <w:lang w:val="pt-BR"/>
              </w:rPr>
              <w:t xml:space="preserve"> Giới thiệu khách.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Giới thiệu chương trình: 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“Mùa xuân yêu thương ” với 3 phần. 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Phần thứ nhất: Cùng nhau khám phá.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Phần thứ hai: Ai khéo hơn.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Phần thứ ba: Cùng nhau chia sẻ.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Giới thiệu phòng triển lãm tranh.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* Phần 1: Cùng nhau khám phá.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i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-Tổ chức cho trẻ chơi. “Tập tầm vông”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* Đàm thoại: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+ Kể lại cho cô nghe xem phòng triển lãm trưng bày những gì? Có những bức tranh gì?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Cô trang trí bằng cách nào?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Những bức tranh được trang trí, họa tiết, với nguyên vật liệu gì? Trang trí bằng cách nào, kỹ năng sắp xếp?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Mầu sắc của những họa tiết trang trí cho những bức tranh.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Ai đã sờ vào bức tranh? Cảm nhận thế nào?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Để sản phẩm được đẹp thì chúng ta phải làm như thế nào. 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</w:rPr>
              <w:sym w:font="Wingdings" w:char="F0E0"/>
            </w:r>
            <w:r>
              <w:rPr>
                <w:szCs w:val="28"/>
                <w:lang w:val="pt-BR"/>
              </w:rPr>
              <w:t xml:space="preserve"> Cô chốt lại.Các kỹ năng xếp, vẽ,t ô mầu,dán keo, trang trí cho bức tranh.</w:t>
            </w:r>
          </w:p>
          <w:p w:rsidR="001A1F4B" w:rsidRDefault="001A1F4B">
            <w:pPr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*Trao đổi ý tưởng của trẻ: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Hỏi ý tưởng của trẻ thích trang trí gì? (Hỏi 3-4 trẻ)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-Sử dụng nguyên liệu gì để trang trí cho bức tranh của mình? 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Con sẽ làm như thế nào? Cách sắp xếp như thế nào? 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Để trang trí hình đẹp phải làm thế nào? 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Dùng màu gì để trang trí?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sym w:font="Wingdings" w:char="F0E0"/>
            </w:r>
            <w:r>
              <w:rPr>
                <w:szCs w:val="28"/>
                <w:lang w:val="pt-BR"/>
              </w:rPr>
              <w:t xml:space="preserve"> Cô chốt lại.Các kỹ năng xếp,vẽ,tô mầu,dán keo trang trí cho bức tranh</w:t>
            </w: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( Cô chú ý gợi ý và mở rộng ý tưởng cho trẻ nhiều nguyên liệu để các con trang trí cho bức tranh thêm sinh động và đặt tên cho sản phẩm của mình.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*Giáo dục: Cách sử dụng gắn keo, kim sa, màu </w:t>
            </w:r>
            <w:r>
              <w:rPr>
                <w:szCs w:val="28"/>
                <w:lang w:val="pt-BR"/>
              </w:rPr>
              <w:lastRenderedPageBreak/>
              <w:t>nước...và tự thu đồ dùng gọn gàng sau hoạt động.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* Phần 2: Khéo tay hay làm.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-Cho trẻ về chỗ. Tự lựa chọn và nguyên liệu để trang trí.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(Mở nhạc nhẹ trong quá trình trẻ làm)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-Cô bao quát, hướng dẫn trẻ còn lúng túng khi lựa chọn nguyên vật liệu và cách làm. 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-Với trẻ khá: Cô gợi ý để trẻ kết hợp nhiều hình khác nhau để tạo ra sản phẩm sáng tạo hơn.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-Với trẻ yếu: Cô khuyến khích trẻ cố gắng tạo ra sản phẩm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Cô cùng trẻ bày sản phẩm lên giá. (Nhắc trẻ tự thu dọn đồ dùng khi làm và lau tay sạch sẽ.)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* Phần 3:Cùng nhau thưởng thức: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Cô cho trẻ giới thiệu sản phẩm của mình (4 - 5 trẻ) 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Con đã trang trí cho bức tranh của mình những gì? Con đặt tên cho sản phẩm của con là gì?</w:t>
            </w:r>
            <w:r>
              <w:rPr>
                <w:szCs w:val="28"/>
              </w:rPr>
              <w:t xml:space="preserve">Mầusắc,bốcục, họatiếtcủanhữngbứctranh. 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Côcho 4-5 trẻnhậnxétsảnphẩm.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Trẻnhậnxéttranhcủamình, nhậnxétnhữngsángtạocủabạn...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Cônhậnxéttranhtiêubiểu,sángtạo (Vềhìnhdáng, trangtrí, cáchphốihợpcácnguyênvậtliệu…)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Nhắcnhởmộtsốcháuchưahoànthiệnsảnphẩmvàcáchlàmđểsảnphẩmđẹphơn (Nếucó)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-Côkhentrẻ.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*Kếtthúc: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Côvàtrẻhátbàihát(Côvàmẹ).</w:t>
            </w:r>
          </w:p>
          <w:p w:rsidR="001A1F4B" w:rsidRDefault="001A1F4B">
            <w:pPr>
              <w:tabs>
                <w:tab w:val="left" w:pos="945"/>
              </w:tabs>
              <w:jc w:val="both"/>
              <w:rPr>
                <w:b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- Trẻ chào các cô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hưởng ứng cùng cô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quan sát sản phẩm của cô.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trả lời.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quan sát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trả lời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trả lời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trả lời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lắng nghe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lắng nghe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lắng nghe.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lắng nghe cô.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trả lời cô.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trả lời cô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về chỗ ngồi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thực hiện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đặt tên cho bức tranh.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thực hiện.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quan sát</w:t>
            </w: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</w:p>
          <w:p w:rsidR="001A1F4B" w:rsidRDefault="001A1F4B">
            <w:pPr>
              <w:tabs>
                <w:tab w:val="left" w:pos="945"/>
              </w:tabs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lắng nghe</w:t>
            </w: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-Trẻ trả lời</w:t>
            </w: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</w:p>
          <w:p w:rsidR="001A1F4B" w:rsidRDefault="001A1F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Trẻ hát </w:t>
            </w:r>
          </w:p>
        </w:tc>
      </w:tr>
    </w:tbl>
    <w:p w:rsidR="001A1F4B" w:rsidRDefault="001A1F4B" w:rsidP="001A1F4B">
      <w:pPr>
        <w:rPr>
          <w:b/>
          <w:szCs w:val="28"/>
          <w:lang w:val="pt-BR"/>
        </w:rPr>
      </w:pPr>
    </w:p>
    <w:p w:rsidR="001A1F4B" w:rsidRDefault="001A1F4B" w:rsidP="001A1F4B">
      <w:pPr>
        <w:spacing w:line="276" w:lineRule="auto"/>
        <w:rPr>
          <w:b/>
          <w:szCs w:val="28"/>
          <w:lang w:val="pt-BR"/>
        </w:rPr>
      </w:pPr>
    </w:p>
    <w:p w:rsidR="001A1F4B" w:rsidRDefault="001A1F4B" w:rsidP="001A1F4B">
      <w:pPr>
        <w:spacing w:line="276" w:lineRule="auto"/>
        <w:rPr>
          <w:b/>
          <w:szCs w:val="28"/>
          <w:lang w:val="pt-BR"/>
        </w:rPr>
      </w:pPr>
    </w:p>
    <w:p w:rsidR="001A1F4B" w:rsidRDefault="001A1F4B" w:rsidP="001A1F4B">
      <w:pPr>
        <w:spacing w:line="276" w:lineRule="auto"/>
        <w:rPr>
          <w:b/>
          <w:szCs w:val="28"/>
          <w:lang w:val="pt-BR"/>
        </w:rPr>
      </w:pPr>
    </w:p>
    <w:p w:rsidR="001A1F4B" w:rsidRDefault="001A1F4B" w:rsidP="001A1F4B">
      <w:pPr>
        <w:spacing w:line="276" w:lineRule="auto"/>
        <w:rPr>
          <w:b/>
          <w:szCs w:val="28"/>
          <w:lang w:val="pt-BR"/>
        </w:rPr>
      </w:pPr>
    </w:p>
    <w:p w:rsidR="001A1F4B" w:rsidRDefault="001A1F4B" w:rsidP="001A1F4B">
      <w:pPr>
        <w:rPr>
          <w:szCs w:val="28"/>
          <w:lang w:val="pt-BR"/>
        </w:rPr>
      </w:pPr>
      <w:bookmarkStart w:id="0" w:name="_GoBack"/>
      <w:bookmarkEnd w:id="0"/>
    </w:p>
    <w:p w:rsidR="001A1F4B" w:rsidRDefault="001A1F4B" w:rsidP="001A1F4B">
      <w:pPr>
        <w:rPr>
          <w:szCs w:val="28"/>
          <w:lang w:val="pt-BR"/>
        </w:rPr>
      </w:pPr>
    </w:p>
    <w:p w:rsidR="008F0CE9" w:rsidRDefault="008F0CE9"/>
    <w:sectPr w:rsidR="008F0CE9" w:rsidSect="00C0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F4B"/>
    <w:rsid w:val="001A1F4B"/>
    <w:rsid w:val="003331C9"/>
    <w:rsid w:val="008F0CE9"/>
    <w:rsid w:val="00C01ADC"/>
    <w:rsid w:val="00D0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4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A1F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4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A1F4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 An</cp:lastModifiedBy>
  <cp:revision>4</cp:revision>
  <dcterms:created xsi:type="dcterms:W3CDTF">2019-11-08T05:11:00Z</dcterms:created>
  <dcterms:modified xsi:type="dcterms:W3CDTF">2019-11-07T07:35:00Z</dcterms:modified>
</cp:coreProperties>
</file>